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F6" w:rsidRDefault="00D44A0A">
      <w:r>
        <w:rPr>
          <w:noProof/>
        </w:rPr>
        <w:drawing>
          <wp:anchor distT="0" distB="0" distL="114300" distR="114300" simplePos="0" relativeHeight="251658240" behindDoc="1" locked="0" layoutInCell="1" allowOverlap="1">
            <wp:simplePos x="0" y="0"/>
            <wp:positionH relativeFrom="column">
              <wp:posOffset>-983615</wp:posOffset>
            </wp:positionH>
            <wp:positionV relativeFrom="paragraph">
              <wp:posOffset>-1315720</wp:posOffset>
            </wp:positionV>
            <wp:extent cx="7562850" cy="10907395"/>
            <wp:effectExtent l="0" t="0" r="0" b="8255"/>
            <wp:wrapNone/>
            <wp:docPr id="1" name="图片 2" descr="西安文理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西安文理学院"/>
                    <pic:cNvPicPr>
                      <a:picLocks noChangeAspect="1"/>
                    </pic:cNvPicPr>
                  </pic:nvPicPr>
                  <pic:blipFill>
                    <a:blip r:embed="rId8" cstate="print"/>
                    <a:stretch>
                      <a:fillRect/>
                    </a:stretch>
                  </pic:blipFill>
                  <pic:spPr>
                    <a:xfrm>
                      <a:off x="0" y="0"/>
                      <a:ext cx="7562850" cy="10907395"/>
                    </a:xfrm>
                    <a:prstGeom prst="rect">
                      <a:avLst/>
                    </a:prstGeom>
                    <a:noFill/>
                    <a:ln w="9525">
                      <a:noFill/>
                    </a:ln>
                  </pic:spPr>
                </pic:pic>
              </a:graphicData>
            </a:graphic>
          </wp:anchor>
        </w:drawing>
      </w:r>
    </w:p>
    <w:p w:rsidR="00E168F6" w:rsidRDefault="00E168F6"/>
    <w:p w:rsidR="00E168F6" w:rsidRDefault="00E168F6"/>
    <w:p w:rsidR="00E168F6" w:rsidRDefault="00E168F6"/>
    <w:p w:rsidR="00E168F6" w:rsidRDefault="00D44A0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关于扎实开展学习宣传贯彻习近平总书记</w:t>
      </w:r>
    </w:p>
    <w:p w:rsidR="00E168F6" w:rsidRDefault="00D44A0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来陕考察重要讲话精神的通知</w:t>
      </w:r>
    </w:p>
    <w:p w:rsidR="00E168F6" w:rsidRDefault="00E168F6" w:rsidP="00F669A5">
      <w:pPr>
        <w:spacing w:line="560" w:lineRule="exact"/>
        <w:ind w:firstLineChars="200" w:firstLine="640"/>
        <w:jc w:val="left"/>
        <w:rPr>
          <w:rFonts w:ascii="仿宋_GB2312" w:eastAsia="仿宋_GB2312"/>
          <w:sz w:val="32"/>
          <w:szCs w:val="32"/>
        </w:rPr>
      </w:pPr>
    </w:p>
    <w:p w:rsidR="00E168F6" w:rsidRDefault="00D44A0A">
      <w:pPr>
        <w:spacing w:line="560" w:lineRule="exact"/>
        <w:jc w:val="left"/>
        <w:rPr>
          <w:rFonts w:ascii="仿宋_GB2312" w:eastAsia="仿宋_GB2312"/>
          <w:sz w:val="32"/>
          <w:szCs w:val="32"/>
        </w:rPr>
      </w:pPr>
      <w:r>
        <w:rPr>
          <w:rFonts w:ascii="仿宋_GB2312" w:eastAsia="仿宋_GB2312" w:hint="eastAsia"/>
          <w:sz w:val="32"/>
          <w:szCs w:val="32"/>
        </w:rPr>
        <w:t>各党总支（直属党支部）：</w:t>
      </w:r>
    </w:p>
    <w:p w:rsidR="00E168F6" w:rsidRDefault="00D44A0A" w:rsidP="00F669A5">
      <w:pPr>
        <w:spacing w:line="560" w:lineRule="exact"/>
        <w:ind w:firstLineChars="200" w:firstLine="640"/>
        <w:rPr>
          <w:rFonts w:ascii="仿宋_GB2312" w:eastAsia="仿宋_GB2312"/>
          <w:sz w:val="32"/>
          <w:szCs w:val="32"/>
        </w:rPr>
      </w:pPr>
      <w:r>
        <w:rPr>
          <w:rFonts w:ascii="仿宋_GB2312" w:eastAsia="仿宋_GB2312" w:hint="eastAsia"/>
          <w:sz w:val="32"/>
          <w:szCs w:val="32"/>
        </w:rPr>
        <w:t>近期，我校各级党组织和广大师生正在开展学习贯彻习近平总书记来陕考察重要讲话精神，为确保把总书记讲话精神原原本本传达到最基层，落实到行动中，促进教学、科研、管理与服务工作上台阶，现就有关学习贯彻事宜强调如下：</w:t>
      </w:r>
    </w:p>
    <w:p w:rsidR="00E168F6" w:rsidRDefault="00D44A0A" w:rsidP="00F669A5">
      <w:pPr>
        <w:spacing w:line="560" w:lineRule="exact"/>
        <w:ind w:firstLineChars="200" w:firstLine="640"/>
        <w:jc w:val="left"/>
        <w:rPr>
          <w:rFonts w:ascii="黑体" w:eastAsia="黑体" w:hAnsi="Calibri"/>
          <w:sz w:val="32"/>
          <w:szCs w:val="32"/>
        </w:rPr>
      </w:pPr>
      <w:r>
        <w:rPr>
          <w:rFonts w:ascii="黑体" w:eastAsia="黑体" w:hAnsi="Calibri" w:hint="eastAsia"/>
          <w:sz w:val="32"/>
          <w:szCs w:val="32"/>
        </w:rPr>
        <w:t>一、组织专题学习</w:t>
      </w:r>
    </w:p>
    <w:p w:rsidR="00E168F6" w:rsidRDefault="00D44A0A" w:rsidP="00F669A5">
      <w:pPr>
        <w:spacing w:line="560" w:lineRule="exact"/>
        <w:ind w:firstLineChars="200" w:firstLine="643"/>
        <w:jc w:val="left"/>
        <w:rPr>
          <w:rFonts w:ascii="仿宋_GB2312" w:eastAsia="仿宋_GB2312" w:hAnsi="Calibri"/>
          <w:sz w:val="32"/>
          <w:szCs w:val="32"/>
        </w:rPr>
      </w:pPr>
      <w:r>
        <w:rPr>
          <w:rFonts w:ascii="仿宋_GB2312" w:eastAsia="仿宋_GB2312" w:hAnsi="Calibri" w:hint="eastAsia"/>
          <w:b/>
          <w:bCs/>
          <w:sz w:val="32"/>
          <w:szCs w:val="32"/>
        </w:rPr>
        <w:t>各党总支</w:t>
      </w:r>
      <w:r>
        <w:rPr>
          <w:rFonts w:ascii="仿宋_GB2312" w:eastAsia="仿宋_GB2312" w:hAnsi="Calibri" w:hint="eastAsia"/>
          <w:sz w:val="32"/>
          <w:szCs w:val="32"/>
        </w:rPr>
        <w:t>要采取集中学习与分散自学相结合的方式，充分利用学习辅导资料、观看新闻视频、集中研讨、召开座谈会、党课、辅导报告、撰写心得体会等多种形式开展学习，集中学习不少于</w:t>
      </w:r>
      <w:r>
        <w:rPr>
          <w:rFonts w:ascii="仿宋_GB2312" w:eastAsia="仿宋_GB2312" w:hAnsi="Calibri" w:hint="eastAsia"/>
          <w:sz w:val="32"/>
          <w:szCs w:val="32"/>
        </w:rPr>
        <w:t>2</w:t>
      </w:r>
      <w:r>
        <w:rPr>
          <w:rFonts w:ascii="仿宋_GB2312" w:eastAsia="仿宋_GB2312" w:hAnsi="Calibri" w:hint="eastAsia"/>
          <w:sz w:val="32"/>
          <w:szCs w:val="32"/>
        </w:rPr>
        <w:t>次。</w:t>
      </w:r>
      <w:r>
        <w:rPr>
          <w:rFonts w:ascii="仿宋_GB2312" w:eastAsia="仿宋_GB2312" w:hAnsi="Calibri" w:hint="eastAsia"/>
          <w:b/>
          <w:bCs/>
          <w:sz w:val="32"/>
          <w:szCs w:val="32"/>
        </w:rPr>
        <w:t>各党支部</w:t>
      </w:r>
      <w:r>
        <w:rPr>
          <w:rFonts w:ascii="仿宋_GB2312" w:eastAsia="仿宋_GB2312" w:hAnsi="Calibri" w:hint="eastAsia"/>
          <w:sz w:val="32"/>
          <w:szCs w:val="32"/>
        </w:rPr>
        <w:t>要充分利用“三会一课”、主题党日等开展丰富多彩的学习活动。</w:t>
      </w:r>
      <w:r>
        <w:rPr>
          <w:rFonts w:ascii="仿宋_GB2312" w:eastAsia="仿宋_GB2312" w:hAnsi="Calibri" w:hint="eastAsia"/>
          <w:b/>
          <w:bCs/>
          <w:sz w:val="32"/>
          <w:szCs w:val="32"/>
        </w:rPr>
        <w:t>普通党员</w:t>
      </w:r>
      <w:r>
        <w:rPr>
          <w:rFonts w:ascii="仿宋_GB2312" w:eastAsia="仿宋_GB2312" w:hAnsi="Calibri" w:hint="eastAsia"/>
          <w:sz w:val="32"/>
          <w:szCs w:val="32"/>
        </w:rPr>
        <w:t>要积极关注新闻报道、主流媒体、官方公众号、评论员文章等，深入学习，要带着信仰学、带着责任学、带着感情学，在学深、悟透上下功夫，务求做到入脑入心，指导工作实践。</w:t>
      </w:r>
    </w:p>
    <w:p w:rsidR="00E168F6" w:rsidRDefault="00D44A0A" w:rsidP="00F669A5">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二、开展专题研讨</w:t>
      </w:r>
    </w:p>
    <w:p w:rsidR="00E168F6" w:rsidRDefault="00D44A0A" w:rsidP="00F669A5">
      <w:pPr>
        <w:spacing w:line="560" w:lineRule="exact"/>
        <w:ind w:firstLineChars="200" w:firstLine="640"/>
        <w:jc w:val="left"/>
        <w:rPr>
          <w:rFonts w:ascii="仿宋_GB2312" w:eastAsia="仿宋_GB2312" w:hAnsi="Calibri"/>
          <w:sz w:val="32"/>
          <w:szCs w:val="32"/>
        </w:rPr>
      </w:pPr>
      <w:r>
        <w:rPr>
          <w:rFonts w:ascii="仿宋_GB2312" w:eastAsia="仿宋_GB2312" w:hAnsi="Calibri" w:hint="eastAsia"/>
          <w:sz w:val="32"/>
          <w:szCs w:val="32"/>
        </w:rPr>
        <w:t>以</w:t>
      </w:r>
      <w:r w:rsidRPr="004F5890">
        <w:rPr>
          <w:rFonts w:ascii="仿宋_GB2312" w:eastAsia="仿宋_GB2312" w:hAnsi="Calibri" w:hint="eastAsia"/>
          <w:b/>
          <w:sz w:val="32"/>
          <w:szCs w:val="32"/>
        </w:rPr>
        <w:t>党总支</w:t>
      </w:r>
      <w:r>
        <w:rPr>
          <w:rFonts w:ascii="仿宋_GB2312" w:eastAsia="仿宋_GB2312" w:hAnsi="Calibri" w:hint="eastAsia"/>
          <w:sz w:val="32"/>
          <w:szCs w:val="32"/>
        </w:rPr>
        <w:t>和</w:t>
      </w:r>
      <w:r w:rsidRPr="004F5890">
        <w:rPr>
          <w:rFonts w:ascii="仿宋_GB2312" w:eastAsia="仿宋_GB2312" w:hAnsi="Calibri" w:hint="eastAsia"/>
          <w:b/>
          <w:sz w:val="32"/>
          <w:szCs w:val="32"/>
        </w:rPr>
        <w:t>党支部</w:t>
      </w:r>
      <w:r>
        <w:rPr>
          <w:rFonts w:ascii="仿宋_GB2312" w:eastAsia="仿宋_GB2312" w:hAnsi="Calibri" w:hint="eastAsia"/>
          <w:sz w:val="32"/>
          <w:szCs w:val="32"/>
        </w:rPr>
        <w:t>为单位，结合本学院、本部门工作实际，组织开展专题研讨交流，</w:t>
      </w:r>
      <w:r>
        <w:rPr>
          <w:rFonts w:ascii="仿宋_GB2312" w:eastAsia="仿宋_GB2312" w:hint="eastAsia"/>
          <w:sz w:val="32"/>
          <w:szCs w:val="32"/>
        </w:rPr>
        <w:t>各级领导班子成员以普通</w:t>
      </w:r>
      <w:r>
        <w:rPr>
          <w:rFonts w:ascii="仿宋_GB2312" w:eastAsia="仿宋_GB2312" w:hint="eastAsia"/>
          <w:sz w:val="32"/>
          <w:szCs w:val="32"/>
        </w:rPr>
        <w:t>党员身份参加</w:t>
      </w:r>
      <w:r>
        <w:rPr>
          <w:rFonts w:ascii="仿宋_GB2312" w:eastAsia="仿宋_GB2312" w:hint="eastAsia"/>
          <w:sz w:val="32"/>
          <w:szCs w:val="32"/>
        </w:rPr>
        <w:lastRenderedPageBreak/>
        <w:t>所在党支部的学习交流研讨。研讨主题有：</w:t>
      </w:r>
    </w:p>
    <w:p w:rsidR="00E168F6" w:rsidRDefault="00D44A0A" w:rsidP="00F669A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围绕深刻汲取秦岭北麓违建别墅问题深刻教训，切实把增强“四个意识”、坚定“四个自信”、做到“两个维护”落实到行动上，始终同以习近平同志为核心的党中央保持高度一致；</w:t>
      </w:r>
    </w:p>
    <w:p w:rsidR="00E168F6" w:rsidRDefault="00D44A0A" w:rsidP="00F669A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围绕“奋力谱写陕西新时代追赶超越新篇章”的期望，结合学校和学院实际，抓重点、强弱项、补短板，不断把各项工作推向前进；</w:t>
      </w:r>
      <w:r>
        <w:rPr>
          <w:rFonts w:ascii="仿宋_GB2312" w:eastAsia="仿宋_GB2312" w:hint="eastAsia"/>
          <w:sz w:val="32"/>
          <w:szCs w:val="32"/>
        </w:rPr>
        <w:t xml:space="preserve"> </w:t>
      </w:r>
    </w:p>
    <w:p w:rsidR="00E168F6" w:rsidRDefault="00D44A0A" w:rsidP="00F669A5">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3.</w:t>
      </w:r>
      <w:r>
        <w:rPr>
          <w:rFonts w:ascii="仿宋_GB2312" w:eastAsia="仿宋_GB2312" w:hint="eastAsia"/>
          <w:sz w:val="32"/>
          <w:szCs w:val="32"/>
        </w:rPr>
        <w:t>围绕“推进经济高质量发展迈出更大步伐、打造内陆改革开放高地、推动生态环境质量持续好转、加强民生保障和社会建设、推动全面从严治党向纵深发展”等五项工作，立足学校、学院实际，进一步明确各项工作的重点和着力点；</w:t>
      </w:r>
    </w:p>
    <w:p w:rsidR="00E168F6" w:rsidRDefault="00D44A0A" w:rsidP="00F669A5">
      <w:pPr>
        <w:spacing w:line="560" w:lineRule="exact"/>
        <w:ind w:firstLineChars="200" w:firstLine="640"/>
        <w:jc w:val="left"/>
        <w:rPr>
          <w:rFonts w:ascii="仿宋_GB2312" w:eastAsia="仿宋_GB2312"/>
          <w:sz w:val="32"/>
          <w:szCs w:val="32"/>
        </w:rPr>
      </w:pPr>
      <w:r>
        <w:rPr>
          <w:rFonts w:ascii="仿宋_GB2312" w:eastAsia="仿宋_GB2312" w:hint="eastAsia"/>
          <w:bCs/>
          <w:sz w:val="32"/>
          <w:szCs w:val="32"/>
        </w:rPr>
        <w:t>4.</w:t>
      </w:r>
      <w:r>
        <w:rPr>
          <w:rFonts w:ascii="仿宋_GB2312" w:eastAsia="仿宋_GB2312" w:hint="eastAsia"/>
          <w:sz w:val="32"/>
          <w:szCs w:val="32"/>
        </w:rPr>
        <w:t>围绕推进全面从严治党、加快建设教育强市、办好教育民生实事、严格落实中央八项规定精神、夺取疫情防控与教育发展“双胜利”、做好“六稳”工作和落实“六保”任务等，谈思路、抓落实。</w:t>
      </w:r>
    </w:p>
    <w:p w:rsidR="00E168F6" w:rsidRDefault="00D44A0A" w:rsidP="00F669A5">
      <w:pPr>
        <w:spacing w:line="560" w:lineRule="exact"/>
        <w:ind w:firstLineChars="200" w:firstLine="640"/>
        <w:jc w:val="left"/>
        <w:rPr>
          <w:rFonts w:eastAsia="仿宋_GB2312"/>
        </w:rPr>
      </w:pPr>
      <w:r>
        <w:rPr>
          <w:rFonts w:ascii="仿宋_GB2312" w:eastAsia="仿宋_GB2312" w:hint="eastAsia"/>
          <w:sz w:val="32"/>
          <w:szCs w:val="32"/>
        </w:rPr>
        <w:t>5.</w:t>
      </w:r>
      <w:r>
        <w:rPr>
          <w:rFonts w:ascii="仿宋_GB2312" w:eastAsia="仿宋_GB2312" w:hint="eastAsia"/>
          <w:sz w:val="32"/>
          <w:szCs w:val="32"/>
        </w:rPr>
        <w:t>围绕学校、学院重点工作，从模范履行部门与个人岗位职责角度，研讨推进教学、科研与管理服务的新举措、新思路。</w:t>
      </w:r>
    </w:p>
    <w:p w:rsidR="00E168F6" w:rsidRDefault="00D44A0A" w:rsidP="00F669A5">
      <w:pPr>
        <w:numPr>
          <w:ilvl w:val="0"/>
          <w:numId w:val="1"/>
        </w:numPr>
        <w:spacing w:line="560" w:lineRule="exact"/>
        <w:ind w:firstLineChars="200" w:firstLine="640"/>
        <w:jc w:val="left"/>
        <w:rPr>
          <w:rFonts w:ascii="黑体" w:eastAsia="黑体" w:hAnsi="黑体" w:cstheme="minorBidi"/>
          <w:sz w:val="32"/>
          <w:szCs w:val="32"/>
        </w:rPr>
      </w:pPr>
      <w:r>
        <w:rPr>
          <w:rFonts w:ascii="黑体" w:eastAsia="黑体" w:hAnsi="黑体" w:cstheme="minorBidi" w:hint="eastAsia"/>
          <w:sz w:val="32"/>
          <w:szCs w:val="32"/>
        </w:rPr>
        <w:t>聆听专题宣讲</w:t>
      </w:r>
    </w:p>
    <w:p w:rsidR="00E168F6" w:rsidRDefault="00D44A0A" w:rsidP="00F669A5">
      <w:pPr>
        <w:spacing w:line="560" w:lineRule="exact"/>
        <w:ind w:firstLineChars="200" w:firstLine="640"/>
        <w:jc w:val="left"/>
        <w:rPr>
          <w:rFonts w:ascii="黑体" w:eastAsia="仿宋_GB2312" w:hAnsi="黑体" w:cstheme="minorBidi"/>
          <w:sz w:val="32"/>
          <w:szCs w:val="32"/>
        </w:rPr>
      </w:pPr>
      <w:r>
        <w:rPr>
          <w:rFonts w:ascii="仿宋_GB2312" w:eastAsia="仿宋_GB2312" w:hint="eastAsia"/>
          <w:sz w:val="32"/>
          <w:szCs w:val="32"/>
        </w:rPr>
        <w:t>为学习宣传好“习近平总书记来陕考察重要讲话精神”，校党委成立了宣讲团，选聘了马克思主义学院八位专家教授，</w:t>
      </w:r>
      <w:r w:rsidR="004F5890">
        <w:rPr>
          <w:rFonts w:ascii="仿宋_GB2312" w:eastAsia="仿宋_GB2312" w:hint="eastAsia"/>
          <w:sz w:val="32"/>
          <w:szCs w:val="32"/>
        </w:rPr>
        <w:t>集体备课，</w:t>
      </w:r>
      <w:r>
        <w:rPr>
          <w:rFonts w:ascii="仿宋_GB2312" w:eastAsia="仿宋_GB2312" w:hint="eastAsia"/>
          <w:sz w:val="32"/>
          <w:szCs w:val="32"/>
        </w:rPr>
        <w:t>可以面向全校开展学习辅导</w:t>
      </w:r>
      <w:r>
        <w:rPr>
          <w:rFonts w:ascii="仿宋_GB2312" w:eastAsia="仿宋_GB2312" w:hAnsi="Calibri" w:hint="eastAsia"/>
          <w:sz w:val="32"/>
          <w:szCs w:val="32"/>
        </w:rPr>
        <w:t>。如有需要，请和党委宣传部联系。</w:t>
      </w:r>
    </w:p>
    <w:p w:rsidR="00E168F6" w:rsidRDefault="00D44A0A" w:rsidP="00F669A5">
      <w:pPr>
        <w:numPr>
          <w:ilvl w:val="0"/>
          <w:numId w:val="1"/>
        </w:numPr>
        <w:spacing w:line="56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讲授专题党课</w:t>
      </w:r>
    </w:p>
    <w:p w:rsidR="00E168F6" w:rsidRDefault="00D44A0A" w:rsidP="00F669A5">
      <w:pPr>
        <w:spacing w:line="560" w:lineRule="exact"/>
        <w:ind w:firstLineChars="200" w:firstLine="640"/>
        <w:jc w:val="left"/>
        <w:rPr>
          <w:rFonts w:ascii="仿宋_GB2312" w:eastAsia="仿宋_GB2312" w:hAnsiTheme="minorHAnsi"/>
          <w:sz w:val="32"/>
          <w:szCs w:val="32"/>
        </w:rPr>
      </w:pPr>
      <w:r>
        <w:rPr>
          <w:rFonts w:ascii="仿宋_GB2312" w:eastAsia="仿宋_GB2312" w:hAnsiTheme="minorHAnsi" w:hint="eastAsia"/>
          <w:sz w:val="32"/>
          <w:szCs w:val="32"/>
        </w:rPr>
        <w:t>围绕学习宣传贯彻习近平总书记来陕考察重要讲话精神，</w:t>
      </w:r>
      <w:r>
        <w:rPr>
          <w:rFonts w:ascii="仿宋_GB2312" w:eastAsia="仿宋_GB2312" w:hAnsiTheme="minorHAnsi" w:hint="eastAsia"/>
          <w:b/>
          <w:bCs/>
          <w:sz w:val="32"/>
          <w:szCs w:val="32"/>
        </w:rPr>
        <w:t>6</w:t>
      </w:r>
      <w:r>
        <w:rPr>
          <w:rFonts w:ascii="仿宋_GB2312" w:eastAsia="仿宋_GB2312" w:hAnsiTheme="minorHAnsi" w:hint="eastAsia"/>
          <w:b/>
          <w:bCs/>
          <w:sz w:val="32"/>
          <w:szCs w:val="32"/>
        </w:rPr>
        <w:t>月中旬前，校领导</w:t>
      </w:r>
      <w:r>
        <w:rPr>
          <w:rFonts w:ascii="仿宋_GB2312" w:eastAsia="仿宋_GB2312" w:hAnsiTheme="minorHAnsi" w:hint="eastAsia"/>
          <w:sz w:val="32"/>
          <w:szCs w:val="32"/>
        </w:rPr>
        <w:t>要为所在党支部或分管联系部门、学院的党员干部讲一次专题党课或参加所联系支部的活动。各总支、支部书记要带头讲党课。</w:t>
      </w:r>
    </w:p>
    <w:p w:rsidR="00E168F6" w:rsidRDefault="00D44A0A" w:rsidP="00F669A5">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t>开展主题党日</w:t>
      </w:r>
    </w:p>
    <w:p w:rsidR="00E168F6" w:rsidRDefault="00D44A0A" w:rsidP="00F669A5">
      <w:pPr>
        <w:spacing w:line="560" w:lineRule="exact"/>
        <w:ind w:firstLineChars="200" w:firstLine="640"/>
        <w:rPr>
          <w:rFonts w:ascii="楷体" w:eastAsia="楷体" w:hAnsi="楷体"/>
          <w:b/>
          <w:sz w:val="32"/>
          <w:szCs w:val="32"/>
        </w:rPr>
      </w:pPr>
      <w:r>
        <w:rPr>
          <w:rFonts w:ascii="仿宋_GB2312" w:eastAsia="仿宋_GB2312" w:hAnsi="黑体" w:hint="eastAsia"/>
          <w:sz w:val="32"/>
          <w:szCs w:val="32"/>
        </w:rPr>
        <w:t>6</w:t>
      </w:r>
      <w:r>
        <w:rPr>
          <w:rFonts w:ascii="仿宋_GB2312" w:eastAsia="仿宋_GB2312" w:hAnsi="黑体" w:hint="eastAsia"/>
          <w:sz w:val="32"/>
          <w:szCs w:val="32"/>
        </w:rPr>
        <w:t>月</w:t>
      </w:r>
      <w:r>
        <w:rPr>
          <w:rFonts w:ascii="仿宋_GB2312" w:eastAsia="仿宋_GB2312" w:hAnsiTheme="minorHAnsi" w:hint="eastAsia"/>
          <w:b/>
          <w:bCs/>
          <w:sz w:val="32"/>
          <w:szCs w:val="32"/>
        </w:rPr>
        <w:t>中旬前</w:t>
      </w:r>
      <w:r>
        <w:rPr>
          <w:rFonts w:ascii="仿宋_GB2312" w:eastAsia="仿宋_GB2312" w:hAnsi="黑体" w:hint="eastAsia"/>
          <w:sz w:val="32"/>
          <w:szCs w:val="32"/>
        </w:rPr>
        <w:t>，</w:t>
      </w:r>
      <w:r>
        <w:rPr>
          <w:rFonts w:ascii="仿宋_GB2312" w:eastAsia="仿宋_GB2312" w:hAnsi="黑体" w:hint="eastAsia"/>
          <w:b/>
          <w:bCs/>
          <w:sz w:val="32"/>
          <w:szCs w:val="32"/>
        </w:rPr>
        <w:t>以党支部为单位</w:t>
      </w:r>
      <w:r>
        <w:rPr>
          <w:rFonts w:ascii="仿宋_GB2312" w:eastAsia="仿宋_GB2312" w:hAnsi="黑体" w:hint="eastAsia"/>
          <w:sz w:val="32"/>
          <w:szCs w:val="32"/>
        </w:rPr>
        <w:t>，组织开展以“学习贯彻习近平总书记来陕考察重要讲话精神”为主题的党日活动。</w:t>
      </w:r>
      <w:r>
        <w:rPr>
          <w:rFonts w:ascii="仿宋_GB2312" w:eastAsia="仿宋_GB2312" w:hAnsi="黑体" w:hint="eastAsia"/>
          <w:b/>
          <w:bCs/>
          <w:sz w:val="32"/>
          <w:szCs w:val="32"/>
        </w:rPr>
        <w:t>校领导</w:t>
      </w:r>
      <w:r>
        <w:rPr>
          <w:rFonts w:ascii="仿宋_GB2312" w:eastAsia="仿宋_GB2312" w:hAnsi="黑体" w:hint="eastAsia"/>
          <w:sz w:val="32"/>
          <w:szCs w:val="32"/>
        </w:rPr>
        <w:t>要以普通党员身份参加所在党支部的主题党日活动，带头做到先学一步、深学一层，先行一步、奋力实干，在不断提升基层党组织凝聚力、战斗力和向心力的同时，凝聚起学习贯彻习近平总书记重要讲话精神、加快建设人民满意大学的磅礴力量，以新时代西安教育追赶超越发展的新气象新作为回报习近平总书记的关心厚爱。</w:t>
      </w:r>
    </w:p>
    <w:p w:rsidR="00E168F6" w:rsidRDefault="00D44A0A" w:rsidP="00F669A5">
      <w:pPr>
        <w:spacing w:line="560" w:lineRule="exact"/>
        <w:ind w:firstLineChars="200" w:firstLine="640"/>
        <w:rPr>
          <w:rFonts w:ascii="黑体" w:eastAsia="黑体" w:hAnsi="黑体"/>
          <w:sz w:val="32"/>
          <w:szCs w:val="32"/>
        </w:rPr>
      </w:pPr>
      <w:r>
        <w:rPr>
          <w:rFonts w:ascii="黑体" w:eastAsia="黑体" w:hAnsi="黑体" w:cstheme="minorBidi" w:hint="eastAsia"/>
          <w:sz w:val="32"/>
          <w:szCs w:val="32"/>
        </w:rPr>
        <w:t>六、</w:t>
      </w:r>
      <w:r>
        <w:rPr>
          <w:rFonts w:ascii="黑体" w:eastAsia="黑体" w:hAnsi="黑体" w:hint="eastAsia"/>
          <w:sz w:val="32"/>
          <w:szCs w:val="32"/>
        </w:rPr>
        <w:t>召开组织生活会</w:t>
      </w:r>
    </w:p>
    <w:p w:rsidR="00E168F6" w:rsidRDefault="00D44A0A" w:rsidP="00F669A5">
      <w:pPr>
        <w:spacing w:line="560" w:lineRule="exact"/>
        <w:ind w:firstLineChars="200" w:firstLine="640"/>
        <w:rPr>
          <w:rFonts w:ascii="楷体" w:eastAsia="楷体" w:hAnsi="楷体" w:cstheme="minorBidi"/>
          <w:b/>
          <w:sz w:val="32"/>
          <w:szCs w:val="32"/>
        </w:rPr>
      </w:pPr>
      <w:r>
        <w:rPr>
          <w:rFonts w:ascii="仿宋_GB2312" w:eastAsia="仿宋_GB2312" w:hAnsi="黑体" w:hint="eastAsia"/>
          <w:sz w:val="32"/>
          <w:szCs w:val="32"/>
        </w:rPr>
        <w:t>6</w:t>
      </w:r>
      <w:r>
        <w:rPr>
          <w:rFonts w:ascii="仿宋_GB2312" w:eastAsia="仿宋_GB2312" w:hAnsi="黑体" w:hint="eastAsia"/>
          <w:sz w:val="32"/>
          <w:szCs w:val="32"/>
        </w:rPr>
        <w:t>月中旬，</w:t>
      </w:r>
      <w:r>
        <w:rPr>
          <w:rFonts w:ascii="仿宋_GB2312" w:eastAsia="仿宋_GB2312" w:hAnsi="黑体" w:hint="eastAsia"/>
          <w:b/>
          <w:bCs/>
          <w:sz w:val="32"/>
          <w:szCs w:val="32"/>
        </w:rPr>
        <w:t>以党支部为单位</w:t>
      </w:r>
      <w:r>
        <w:rPr>
          <w:rFonts w:ascii="仿宋_GB2312" w:eastAsia="仿宋_GB2312" w:hAnsi="黑体" w:hint="eastAsia"/>
          <w:sz w:val="32"/>
          <w:szCs w:val="32"/>
        </w:rPr>
        <w:t>，召开以“对标新要求、全力补短板、务求见实效”为主题的专题组织生活会。</w:t>
      </w:r>
      <w:r>
        <w:rPr>
          <w:rFonts w:ascii="仿宋_GB2312" w:eastAsia="仿宋_GB2312" w:hAnsi="黑体" w:hint="eastAsia"/>
          <w:b/>
          <w:bCs/>
          <w:sz w:val="32"/>
          <w:szCs w:val="32"/>
        </w:rPr>
        <w:t>全体党员</w:t>
      </w:r>
      <w:r>
        <w:rPr>
          <w:rFonts w:ascii="仿宋_GB2312" w:eastAsia="仿宋_GB2312" w:hAnsi="黑体" w:hint="eastAsia"/>
          <w:sz w:val="32"/>
          <w:szCs w:val="32"/>
        </w:rPr>
        <w:t>要结合自身学习、工作实际，深入开展调查研究，逐条梳理任务要求，找准差距、完善思路、强化措施，以钉钉子精</w:t>
      </w:r>
      <w:r>
        <w:rPr>
          <w:rFonts w:ascii="仿宋_GB2312" w:eastAsia="仿宋_GB2312" w:hAnsi="黑体" w:hint="eastAsia"/>
          <w:sz w:val="32"/>
          <w:szCs w:val="32"/>
        </w:rPr>
        <w:t>神一件一件抓好落实，确保习近平总书记重要讲话精神落地生根。</w:t>
      </w:r>
    </w:p>
    <w:p w:rsidR="00E168F6" w:rsidRDefault="00D44A0A" w:rsidP="00F669A5">
      <w:pPr>
        <w:spacing w:line="560" w:lineRule="exact"/>
        <w:ind w:firstLineChars="200" w:firstLine="640"/>
        <w:rPr>
          <w:rFonts w:ascii="黑体" w:eastAsia="黑体" w:hAnsi="Calibri"/>
          <w:sz w:val="32"/>
          <w:szCs w:val="32"/>
        </w:rPr>
      </w:pPr>
      <w:r>
        <w:rPr>
          <w:rFonts w:ascii="黑体" w:eastAsia="黑体" w:hAnsi="Calibri" w:hint="eastAsia"/>
          <w:sz w:val="32"/>
          <w:szCs w:val="32"/>
        </w:rPr>
        <w:t>七、几点要求</w:t>
      </w:r>
    </w:p>
    <w:p w:rsidR="00E168F6" w:rsidRDefault="00D44A0A" w:rsidP="00F669A5">
      <w:pPr>
        <w:spacing w:line="560" w:lineRule="exact"/>
        <w:ind w:firstLineChars="200" w:firstLine="643"/>
        <w:rPr>
          <w:rFonts w:ascii="仿宋_GB2312" w:eastAsia="仿宋_GB2312" w:hAnsiTheme="minorHAnsi"/>
          <w:sz w:val="32"/>
          <w:szCs w:val="32"/>
        </w:rPr>
      </w:pPr>
      <w:r>
        <w:rPr>
          <w:rFonts w:ascii="仿宋_GB2312" w:eastAsia="仿宋_GB2312" w:hAnsi="Calibri" w:hint="eastAsia"/>
          <w:b/>
          <w:bCs/>
          <w:sz w:val="32"/>
          <w:szCs w:val="32"/>
        </w:rPr>
        <w:t>1.</w:t>
      </w:r>
      <w:r>
        <w:rPr>
          <w:rFonts w:ascii="仿宋_GB2312" w:eastAsia="仿宋_GB2312" w:hAnsi="Calibri" w:hint="eastAsia"/>
          <w:b/>
          <w:bCs/>
          <w:sz w:val="32"/>
          <w:szCs w:val="32"/>
        </w:rPr>
        <w:t>加强领导。</w:t>
      </w:r>
      <w:r>
        <w:rPr>
          <w:rFonts w:ascii="仿宋_GB2312" w:eastAsia="仿宋_GB2312" w:hAnsi="Calibri" w:hint="eastAsia"/>
          <w:sz w:val="32"/>
          <w:szCs w:val="32"/>
        </w:rPr>
        <w:t>各党总支、党支部要</w:t>
      </w:r>
      <w:r>
        <w:rPr>
          <w:rFonts w:ascii="仿宋_GB2312" w:eastAsia="仿宋_GB2312" w:hAnsiTheme="minorHAnsi" w:hint="eastAsia"/>
          <w:sz w:val="32"/>
          <w:szCs w:val="32"/>
        </w:rPr>
        <w:t>把学习贯彻总书记重要讲</w:t>
      </w:r>
      <w:r>
        <w:rPr>
          <w:rFonts w:ascii="仿宋_GB2312" w:eastAsia="仿宋_GB2312" w:hAnsiTheme="minorHAnsi" w:hint="eastAsia"/>
          <w:sz w:val="32"/>
          <w:szCs w:val="32"/>
        </w:rPr>
        <w:lastRenderedPageBreak/>
        <w:t>话精神作为当前最重要的政治任务抓紧抓好，尽快将习近平总书记重要讲话和重要指示精神传达到全校每一个党组织、每一名党员和广大师生。</w:t>
      </w:r>
    </w:p>
    <w:p w:rsidR="00E168F6" w:rsidRDefault="00D44A0A" w:rsidP="00F669A5">
      <w:pPr>
        <w:spacing w:line="560" w:lineRule="exact"/>
        <w:ind w:firstLineChars="200" w:firstLine="643"/>
        <w:rPr>
          <w:rFonts w:ascii="仿宋_GB2312" w:eastAsia="仿宋_GB2312"/>
          <w:sz w:val="32"/>
          <w:szCs w:val="32"/>
        </w:rPr>
      </w:pPr>
      <w:r>
        <w:rPr>
          <w:rFonts w:ascii="仿宋_GB2312" w:eastAsia="仿宋_GB2312" w:hAnsi="Calibri" w:hint="eastAsia"/>
          <w:b/>
          <w:bCs/>
          <w:sz w:val="32"/>
          <w:szCs w:val="32"/>
        </w:rPr>
        <w:t>2.</w:t>
      </w:r>
      <w:r>
        <w:rPr>
          <w:rFonts w:ascii="仿宋_GB2312" w:eastAsia="仿宋_GB2312" w:hAnsi="Calibri" w:hint="eastAsia"/>
          <w:b/>
          <w:bCs/>
          <w:sz w:val="32"/>
          <w:szCs w:val="32"/>
        </w:rPr>
        <w:t>做好督导。</w:t>
      </w:r>
      <w:r>
        <w:rPr>
          <w:rFonts w:ascii="仿宋_GB2312" w:eastAsia="仿宋_GB2312" w:hAnsi="Calibri" w:hint="eastAsia"/>
          <w:sz w:val="32"/>
          <w:szCs w:val="32"/>
        </w:rPr>
        <w:t>各党总支要加强对党支部学习宣传贯彻工作的指导和督促检查。党总支、党支部书记要亲自制定学习贯彻的计划方案，组织安排党员开展学习，督促检查学习成效。（方案于</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4</w:t>
      </w:r>
      <w:r>
        <w:rPr>
          <w:rFonts w:ascii="仿宋_GB2312" w:eastAsia="仿宋_GB2312" w:hint="eastAsia"/>
          <w:sz w:val="32"/>
          <w:szCs w:val="32"/>
        </w:rPr>
        <w:t>日前报党委组织部</w:t>
      </w:r>
      <w:r>
        <w:rPr>
          <w:rFonts w:ascii="仿宋_GB2312" w:eastAsia="仿宋_GB2312" w:hAnsi="Calibri" w:hint="eastAsia"/>
          <w:sz w:val="32"/>
          <w:szCs w:val="32"/>
        </w:rPr>
        <w:t>）</w:t>
      </w:r>
    </w:p>
    <w:p w:rsidR="00E168F6" w:rsidRDefault="00D44A0A" w:rsidP="00F669A5">
      <w:pPr>
        <w:pStyle w:val="1"/>
        <w:spacing w:before="0" w:beforeAutospacing="0" w:after="0" w:afterAutospacing="0" w:line="560" w:lineRule="exact"/>
        <w:ind w:firstLineChars="200" w:firstLine="640"/>
        <w:rPr>
          <w:rFonts w:ascii="仿宋_GB2312" w:eastAsia="仿宋_GB2312" w:hAnsi="Calibri" w:cs="Times New Roman"/>
          <w:b w:val="0"/>
          <w:bCs w:val="0"/>
          <w:kern w:val="2"/>
          <w:sz w:val="32"/>
          <w:szCs w:val="32"/>
        </w:rPr>
      </w:pPr>
      <w:r>
        <w:rPr>
          <w:rFonts w:ascii="仿宋_GB2312" w:eastAsia="仿宋_GB2312" w:hAnsi="Calibri" w:cs="Times New Roman" w:hint="eastAsia"/>
          <w:b w:val="0"/>
          <w:bCs w:val="0"/>
          <w:kern w:val="2"/>
          <w:sz w:val="32"/>
          <w:szCs w:val="32"/>
        </w:rPr>
        <w:t>联系人：薛娟</w:t>
      </w:r>
      <w:r>
        <w:rPr>
          <w:rFonts w:ascii="仿宋_GB2312" w:eastAsia="仿宋_GB2312" w:hAnsi="Calibri" w:cs="Times New Roman" w:hint="eastAsia"/>
          <w:b w:val="0"/>
          <w:bCs w:val="0"/>
          <w:kern w:val="2"/>
          <w:sz w:val="32"/>
          <w:szCs w:val="32"/>
        </w:rPr>
        <w:t xml:space="preserve">   18991866425</w:t>
      </w:r>
      <w:r>
        <w:rPr>
          <w:rFonts w:ascii="仿宋_GB2312" w:eastAsia="仿宋_GB2312" w:hAnsi="Calibri" w:cs="Times New Roman" w:hint="eastAsia"/>
          <w:b w:val="0"/>
          <w:bCs w:val="0"/>
          <w:kern w:val="2"/>
          <w:sz w:val="32"/>
          <w:szCs w:val="32"/>
        </w:rPr>
        <w:t>（通过钉钉发送）</w:t>
      </w:r>
    </w:p>
    <w:p w:rsidR="00E168F6" w:rsidRDefault="00E168F6" w:rsidP="00F669A5">
      <w:pPr>
        <w:spacing w:line="560" w:lineRule="exact"/>
        <w:ind w:firstLineChars="200" w:firstLine="640"/>
        <w:jc w:val="right"/>
        <w:rPr>
          <w:rFonts w:ascii="仿宋_GB2312" w:eastAsia="仿宋_GB2312" w:hAnsi="黑体"/>
          <w:sz w:val="32"/>
          <w:szCs w:val="32"/>
        </w:rPr>
      </w:pPr>
    </w:p>
    <w:p w:rsidR="00E168F6" w:rsidRDefault="00E168F6">
      <w:pPr>
        <w:pStyle w:val="1"/>
        <w:spacing w:before="0" w:beforeAutospacing="0" w:after="0" w:afterAutospacing="0" w:line="560" w:lineRule="exact"/>
      </w:pPr>
    </w:p>
    <w:p w:rsidR="00E168F6" w:rsidRDefault="00D44A0A" w:rsidP="00F669A5">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中共西安文理学院委员会</w:t>
      </w:r>
    </w:p>
    <w:p w:rsidR="00E168F6" w:rsidRDefault="00D44A0A" w:rsidP="00E168F6">
      <w:pPr>
        <w:spacing w:line="560" w:lineRule="exact"/>
        <w:ind w:firstLineChars="200" w:firstLine="640"/>
        <w:jc w:val="center"/>
      </w:pPr>
      <w:r>
        <w:rPr>
          <w:rFonts w:ascii="仿宋_GB2312" w:eastAsia="仿宋_GB2312" w:hint="eastAsia"/>
          <w:sz w:val="32"/>
          <w:szCs w:val="32"/>
        </w:rPr>
        <w:t xml:space="preserve">                   </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w:t>
      </w:r>
      <w:r>
        <w:rPr>
          <w:rFonts w:ascii="仿宋_GB2312" w:eastAsia="仿宋_GB2312" w:hint="eastAsia"/>
          <w:sz w:val="32"/>
          <w:szCs w:val="32"/>
        </w:rPr>
        <w:t>2</w:t>
      </w:r>
      <w:bookmarkStart w:id="0" w:name="_GoBack"/>
      <w:bookmarkEnd w:id="0"/>
      <w:r w:rsidR="00F669A5">
        <w:rPr>
          <w:rFonts w:ascii="仿宋_GB2312" w:eastAsia="仿宋_GB2312" w:hint="eastAsia"/>
          <w:sz w:val="32"/>
          <w:szCs w:val="32"/>
        </w:rPr>
        <w:t>6</w:t>
      </w:r>
      <w:r>
        <w:rPr>
          <w:rFonts w:ascii="仿宋_GB2312" w:eastAsia="仿宋_GB2312" w:hint="eastAsia"/>
          <w:sz w:val="32"/>
          <w:szCs w:val="32"/>
        </w:rPr>
        <w:t>日</w:t>
      </w:r>
    </w:p>
    <w:sectPr w:rsidR="00E168F6" w:rsidSect="00E168F6">
      <w:footerReference w:type="default" r:id="rId9"/>
      <w:pgSz w:w="11906" w:h="16838"/>
      <w:pgMar w:top="2098" w:right="1474" w:bottom="1984"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A0A" w:rsidRDefault="00D44A0A" w:rsidP="00E168F6">
      <w:r>
        <w:separator/>
      </w:r>
    </w:p>
  </w:endnote>
  <w:endnote w:type="continuationSeparator" w:id="0">
    <w:p w:rsidR="00D44A0A" w:rsidRDefault="00D44A0A" w:rsidP="00E16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8F6" w:rsidRDefault="00E168F6">
    <w:pPr>
      <w:pStyle w:val="a4"/>
      <w:jc w:val="center"/>
    </w:pPr>
    <w:r>
      <w:pict>
        <v:shapetype id="_x0000_t202" coordsize="21600,21600" o:spt="202" path="m,l,21600r21600,l21600,xe">
          <v:stroke joinstyle="miter"/>
          <v:path gradientshapeok="t" o:connecttype="rect"/>
        </v:shapetype>
        <v:shape id="_x0000_s3075" type="#_x0000_t202" style="position:absolute;left:0;text-align:left;margin-left:104pt;margin-top:-31.6pt;width:2in;height:2in;z-index:251658240;mso-wrap-style:none;mso-position-horizontal:outside;mso-position-horizontal-relative:margin" filled="f" stroked="f">
          <v:textbox style="mso-fit-shape-to-text:t" inset="0,0,0,0">
            <w:txbxContent>
              <w:p w:rsidR="00E168F6" w:rsidRDefault="00D44A0A">
                <w:pPr>
                  <w:pStyle w:val="a4"/>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sdt>
                  <w:sdtPr>
                    <w:rPr>
                      <w:rFonts w:ascii="宋体" w:hAnsi="宋体" w:cs="宋体" w:hint="eastAsia"/>
                      <w:sz w:val="28"/>
                      <w:szCs w:val="28"/>
                    </w:rPr>
                    <w:id w:val="-631256060"/>
                  </w:sdtPr>
                  <w:sdtContent>
                    <w:r w:rsidR="00E168F6" w:rsidRPr="00E168F6">
                      <w:rPr>
                        <w:rFonts w:ascii="宋体" w:hAnsi="宋体" w:cs="宋体" w:hint="eastAsia"/>
                        <w:sz w:val="28"/>
                        <w:szCs w:val="28"/>
                      </w:rPr>
                      <w:fldChar w:fldCharType="begin"/>
                    </w:r>
                    <w:r>
                      <w:rPr>
                        <w:rFonts w:ascii="宋体" w:hAnsi="宋体" w:cs="宋体" w:hint="eastAsia"/>
                        <w:sz w:val="28"/>
                        <w:szCs w:val="28"/>
                      </w:rPr>
                      <w:instrText>PAGE   \* MERGEFORMAT</w:instrText>
                    </w:r>
                    <w:r w:rsidR="00E168F6" w:rsidRPr="00E168F6">
                      <w:rPr>
                        <w:rFonts w:ascii="宋体" w:hAnsi="宋体" w:cs="宋体" w:hint="eastAsia"/>
                        <w:sz w:val="28"/>
                        <w:szCs w:val="28"/>
                      </w:rPr>
                      <w:fldChar w:fldCharType="separate"/>
                    </w:r>
                    <w:r w:rsidR="004F5890" w:rsidRPr="004F5890">
                      <w:rPr>
                        <w:rFonts w:ascii="宋体" w:hAnsi="宋体" w:cs="宋体"/>
                        <w:noProof/>
                        <w:sz w:val="28"/>
                        <w:szCs w:val="28"/>
                        <w:lang w:val="zh-CN"/>
                      </w:rPr>
                      <w:t>4</w:t>
                    </w:r>
                    <w:r w:rsidR="00E168F6">
                      <w:rPr>
                        <w:rFonts w:ascii="宋体" w:hAnsi="宋体" w:cs="宋体" w:hint="eastAsia"/>
                        <w:sz w:val="28"/>
                        <w:szCs w:val="28"/>
                        <w:lang w:val="zh-CN"/>
                      </w:rPr>
                      <w:fldChar w:fldCharType="end"/>
                    </w:r>
                    <w:r>
                      <w:rPr>
                        <w:rFonts w:ascii="宋体" w:hAnsi="宋体" w:cs="宋体" w:hint="eastAsia"/>
                        <w:sz w:val="28"/>
                        <w:szCs w:val="28"/>
                      </w:rPr>
                      <w:t xml:space="preserve"> </w:t>
                    </w:r>
                    <w:r>
                      <w:rPr>
                        <w:rFonts w:ascii="宋体" w:hAnsi="宋体" w:cs="宋体" w:hint="eastAsia"/>
                        <w:sz w:val="28"/>
                        <w:szCs w:val="28"/>
                      </w:rPr>
                      <w:t>—</w:t>
                    </w:r>
                  </w:sdtContent>
                </w:sdt>
              </w:p>
              <w:p w:rsidR="00E168F6" w:rsidRDefault="00E168F6">
                <w:pPr>
                  <w:pStyle w:val="1"/>
                  <w:rPr>
                    <w:sz w:val="28"/>
                    <w:szCs w:val="28"/>
                  </w:rPr>
                </w:pPr>
              </w:p>
            </w:txbxContent>
          </v:textbox>
          <w10:wrap anchorx="margin"/>
        </v:shape>
      </w:pict>
    </w:r>
  </w:p>
  <w:p w:rsidR="00E168F6" w:rsidRDefault="00E168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A0A" w:rsidRDefault="00D44A0A" w:rsidP="00E168F6">
      <w:r>
        <w:separator/>
      </w:r>
    </w:p>
  </w:footnote>
  <w:footnote w:type="continuationSeparator" w:id="0">
    <w:p w:rsidR="00D44A0A" w:rsidRDefault="00D44A0A" w:rsidP="00E16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06182"/>
    <w:multiLevelType w:val="singleLevel"/>
    <w:tmpl w:val="83C06182"/>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9"/>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4B6"/>
    <w:rsid w:val="004F5890"/>
    <w:rsid w:val="005B64B6"/>
    <w:rsid w:val="00660826"/>
    <w:rsid w:val="008228E1"/>
    <w:rsid w:val="00AB6DC9"/>
    <w:rsid w:val="00D44A0A"/>
    <w:rsid w:val="00E168F6"/>
    <w:rsid w:val="00F669A5"/>
    <w:rsid w:val="01D82BF7"/>
    <w:rsid w:val="024A1E37"/>
    <w:rsid w:val="027D13BE"/>
    <w:rsid w:val="03AE34CD"/>
    <w:rsid w:val="03F43BA3"/>
    <w:rsid w:val="052F12FD"/>
    <w:rsid w:val="06E16CED"/>
    <w:rsid w:val="079A6762"/>
    <w:rsid w:val="07F72ABF"/>
    <w:rsid w:val="0A4F3E20"/>
    <w:rsid w:val="0BB13FCD"/>
    <w:rsid w:val="0C4C0849"/>
    <w:rsid w:val="0EC66124"/>
    <w:rsid w:val="0FCC754B"/>
    <w:rsid w:val="113B5783"/>
    <w:rsid w:val="11750931"/>
    <w:rsid w:val="128B7ED4"/>
    <w:rsid w:val="12BE567B"/>
    <w:rsid w:val="12D657FC"/>
    <w:rsid w:val="14DF4255"/>
    <w:rsid w:val="16AD24C0"/>
    <w:rsid w:val="17705AE8"/>
    <w:rsid w:val="18696B09"/>
    <w:rsid w:val="18D34EEA"/>
    <w:rsid w:val="19427445"/>
    <w:rsid w:val="194611CB"/>
    <w:rsid w:val="196E5F77"/>
    <w:rsid w:val="1BCA3BEC"/>
    <w:rsid w:val="1CF15EA3"/>
    <w:rsid w:val="1E6A188A"/>
    <w:rsid w:val="1E877800"/>
    <w:rsid w:val="1EC21F1D"/>
    <w:rsid w:val="1FBC74E1"/>
    <w:rsid w:val="20C837AF"/>
    <w:rsid w:val="21441120"/>
    <w:rsid w:val="22292B71"/>
    <w:rsid w:val="22B4243E"/>
    <w:rsid w:val="22F97BFB"/>
    <w:rsid w:val="23E67BCE"/>
    <w:rsid w:val="25A82240"/>
    <w:rsid w:val="29196837"/>
    <w:rsid w:val="29250999"/>
    <w:rsid w:val="29782C00"/>
    <w:rsid w:val="2A03122C"/>
    <w:rsid w:val="2B860222"/>
    <w:rsid w:val="2BCB6D0D"/>
    <w:rsid w:val="2D0072D4"/>
    <w:rsid w:val="2D8F0FEB"/>
    <w:rsid w:val="2E1060C2"/>
    <w:rsid w:val="2FFB4A1C"/>
    <w:rsid w:val="30BA68ED"/>
    <w:rsid w:val="311D7898"/>
    <w:rsid w:val="315F3214"/>
    <w:rsid w:val="317155D5"/>
    <w:rsid w:val="31F61553"/>
    <w:rsid w:val="33BF1398"/>
    <w:rsid w:val="34B761FB"/>
    <w:rsid w:val="34B902E3"/>
    <w:rsid w:val="362E763E"/>
    <w:rsid w:val="364A2DCE"/>
    <w:rsid w:val="3A1D0248"/>
    <w:rsid w:val="3A8E71F4"/>
    <w:rsid w:val="3B9A3948"/>
    <w:rsid w:val="3C893D5C"/>
    <w:rsid w:val="3D4E4963"/>
    <w:rsid w:val="3E2D6F46"/>
    <w:rsid w:val="3E892AB8"/>
    <w:rsid w:val="3F2078F9"/>
    <w:rsid w:val="404555B3"/>
    <w:rsid w:val="41991B68"/>
    <w:rsid w:val="41B31E04"/>
    <w:rsid w:val="42B27831"/>
    <w:rsid w:val="44AF40E3"/>
    <w:rsid w:val="45652319"/>
    <w:rsid w:val="480267BB"/>
    <w:rsid w:val="48C04E84"/>
    <w:rsid w:val="493021A0"/>
    <w:rsid w:val="49A20B36"/>
    <w:rsid w:val="4A137F5D"/>
    <w:rsid w:val="4B44232E"/>
    <w:rsid w:val="4BB73FE6"/>
    <w:rsid w:val="4C4930A4"/>
    <w:rsid w:val="4C7C33B7"/>
    <w:rsid w:val="4D97527E"/>
    <w:rsid w:val="4E63533A"/>
    <w:rsid w:val="4E944D05"/>
    <w:rsid w:val="50941DC3"/>
    <w:rsid w:val="51800F11"/>
    <w:rsid w:val="51D24DFF"/>
    <w:rsid w:val="51E2699B"/>
    <w:rsid w:val="52753FC2"/>
    <w:rsid w:val="54141369"/>
    <w:rsid w:val="5725282C"/>
    <w:rsid w:val="587A5358"/>
    <w:rsid w:val="5AA21681"/>
    <w:rsid w:val="5BB57629"/>
    <w:rsid w:val="5CD8146D"/>
    <w:rsid w:val="5D1A5209"/>
    <w:rsid w:val="5D7A164D"/>
    <w:rsid w:val="615B31EF"/>
    <w:rsid w:val="61717850"/>
    <w:rsid w:val="62992E93"/>
    <w:rsid w:val="64FA1D7E"/>
    <w:rsid w:val="6590386C"/>
    <w:rsid w:val="672D2615"/>
    <w:rsid w:val="67572195"/>
    <w:rsid w:val="688C6586"/>
    <w:rsid w:val="68F40B80"/>
    <w:rsid w:val="69CB013E"/>
    <w:rsid w:val="6A455CD8"/>
    <w:rsid w:val="6A4F6F12"/>
    <w:rsid w:val="6ACB2B4C"/>
    <w:rsid w:val="6C8C25A7"/>
    <w:rsid w:val="6CA21CE1"/>
    <w:rsid w:val="6D0C3378"/>
    <w:rsid w:val="6DD102D5"/>
    <w:rsid w:val="6E6D765C"/>
    <w:rsid w:val="6F445A6C"/>
    <w:rsid w:val="6FCA56C0"/>
    <w:rsid w:val="711A5DF8"/>
    <w:rsid w:val="716C19E6"/>
    <w:rsid w:val="723C291E"/>
    <w:rsid w:val="72D96C40"/>
    <w:rsid w:val="73952E37"/>
    <w:rsid w:val="73C40DF5"/>
    <w:rsid w:val="74194CCB"/>
    <w:rsid w:val="74712081"/>
    <w:rsid w:val="754E55D3"/>
    <w:rsid w:val="76172D12"/>
    <w:rsid w:val="76583A86"/>
    <w:rsid w:val="766E49BE"/>
    <w:rsid w:val="775D242E"/>
    <w:rsid w:val="780F201E"/>
    <w:rsid w:val="78AC134D"/>
    <w:rsid w:val="78D40412"/>
    <w:rsid w:val="7A796ED3"/>
    <w:rsid w:val="7B66305B"/>
    <w:rsid w:val="7BB97735"/>
    <w:rsid w:val="7DE5486A"/>
    <w:rsid w:val="7F4B2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168F6"/>
    <w:pPr>
      <w:widowControl w:val="0"/>
      <w:jc w:val="both"/>
    </w:pPr>
    <w:rPr>
      <w:rFonts w:ascii="Times New Roman" w:hAnsi="Times New Roman"/>
      <w:kern w:val="2"/>
      <w:sz w:val="21"/>
      <w:szCs w:val="24"/>
    </w:rPr>
  </w:style>
  <w:style w:type="paragraph" w:styleId="1">
    <w:name w:val="heading 1"/>
    <w:basedOn w:val="a"/>
    <w:next w:val="a"/>
    <w:qFormat/>
    <w:rsid w:val="00E168F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168F6"/>
    <w:rPr>
      <w:sz w:val="18"/>
      <w:szCs w:val="18"/>
    </w:rPr>
  </w:style>
  <w:style w:type="paragraph" w:styleId="a4">
    <w:name w:val="footer"/>
    <w:basedOn w:val="a"/>
    <w:uiPriority w:val="99"/>
    <w:qFormat/>
    <w:rsid w:val="00E168F6"/>
    <w:pPr>
      <w:tabs>
        <w:tab w:val="center" w:pos="4153"/>
        <w:tab w:val="right" w:pos="8306"/>
      </w:tabs>
      <w:snapToGrid w:val="0"/>
      <w:jc w:val="left"/>
    </w:pPr>
    <w:rPr>
      <w:sz w:val="18"/>
      <w:szCs w:val="18"/>
    </w:rPr>
  </w:style>
  <w:style w:type="paragraph" w:styleId="a5">
    <w:name w:val="header"/>
    <w:basedOn w:val="a"/>
    <w:link w:val="Char0"/>
    <w:rsid w:val="00E168F6"/>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rsid w:val="00E168F6"/>
    <w:rPr>
      <w:rFonts w:ascii="Times New Roman" w:hAnsi="Times New Roman"/>
      <w:kern w:val="2"/>
      <w:sz w:val="18"/>
      <w:szCs w:val="18"/>
    </w:rPr>
  </w:style>
  <w:style w:type="character" w:customStyle="1" w:styleId="Char0">
    <w:name w:val="页眉 Char"/>
    <w:basedOn w:val="a0"/>
    <w:link w:val="a5"/>
    <w:rsid w:val="00E168F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薛娟</cp:lastModifiedBy>
  <cp:revision>4</cp:revision>
  <cp:lastPrinted>2020-05-25T04:28:00Z</cp:lastPrinted>
  <dcterms:created xsi:type="dcterms:W3CDTF">2014-10-29T12:08:00Z</dcterms:created>
  <dcterms:modified xsi:type="dcterms:W3CDTF">2020-05-26T03:42:00Z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